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4" w:rsidRPr="00FB5499" w:rsidRDefault="007756D0" w:rsidP="00F30C9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-323850</wp:posOffset>
                </wp:positionV>
                <wp:extent cx="0" cy="91059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-25.5pt" to="-14.2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-66675</wp:posOffset>
                </wp:positionV>
                <wp:extent cx="6505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25pt,-5.25pt" to="471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" strokecolor="black [3213]"/>
            </w:pict>
          </mc:Fallback>
        </mc:AlternateContent>
      </w:r>
      <w:r w:rsidR="00CD0F60" w:rsidRPr="00FB5499">
        <w:t>Workplace Theft Prevention</w:t>
      </w:r>
    </w:p>
    <w:p w:rsidR="00B553A9" w:rsidRDefault="00B553A9" w:rsidP="00CD0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925" cy="161925"/>
            <wp:effectExtent l="0" t="0" r="9525" b="9525"/>
            <wp:docPr id="4" name="Picture 4" descr="C:\Program Files (x86)\Microsoft Office\MEDIA\OFFICE14\Bullets\BD2130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306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60" w:rsidRPr="007756D0" w:rsidRDefault="00CD0F60" w:rsidP="00CD0F60">
      <w:pPr>
        <w:jc w:val="center"/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>Things you can do</w:t>
      </w:r>
    </w:p>
    <w:p w:rsidR="00CD0F60" w:rsidRPr="007756D0" w:rsidRDefault="00CD0F60" w:rsidP="00CD0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 xml:space="preserve">Lock your purse, wallet, or other personal belongings in the desk when </w:t>
      </w:r>
      <w:r w:rsidR="00E32916">
        <w:rPr>
          <w:rFonts w:ascii="Times New Roman" w:hAnsi="Times New Roman" w:cs="Times New Roman"/>
        </w:rPr>
        <w:t>not in use</w:t>
      </w:r>
      <w:r w:rsidRPr="007756D0">
        <w:rPr>
          <w:rFonts w:ascii="Times New Roman" w:hAnsi="Times New Roman" w:cs="Times New Roman"/>
        </w:rPr>
        <w:t xml:space="preserve">, and take the key with you. </w:t>
      </w:r>
    </w:p>
    <w:p w:rsidR="00CD0F60" w:rsidRPr="007756D0" w:rsidRDefault="00CD0F60" w:rsidP="00CD0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>Take your purse, wallet, keys, or any medications you might need with you during a</w:t>
      </w:r>
      <w:r w:rsidR="00E32916">
        <w:rPr>
          <w:rFonts w:ascii="Times New Roman" w:hAnsi="Times New Roman" w:cs="Times New Roman"/>
        </w:rPr>
        <w:t xml:space="preserve"> non-emergency</w:t>
      </w:r>
      <w:r w:rsidRPr="007756D0">
        <w:rPr>
          <w:rFonts w:ascii="Times New Roman" w:hAnsi="Times New Roman" w:cs="Times New Roman"/>
        </w:rPr>
        <w:t xml:space="preserve"> building evacuation. </w:t>
      </w:r>
    </w:p>
    <w:p w:rsidR="00CD0F60" w:rsidRPr="007756D0" w:rsidRDefault="00CD0F60" w:rsidP="00CD0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 xml:space="preserve">Lock up valuables when leaving for the day, both personal property and state property. </w:t>
      </w:r>
    </w:p>
    <w:p w:rsidR="00CD0F60" w:rsidRDefault="00CD0F60" w:rsidP="00CD0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>If a crime occurs in your work area, leave the area alone in case evidence can be obtained.</w:t>
      </w:r>
    </w:p>
    <w:p w:rsidR="00E32916" w:rsidRDefault="00E32916" w:rsidP="00CD0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nonpublic office doors</w:t>
      </w:r>
      <w:r w:rsidR="0089363B">
        <w:rPr>
          <w:rFonts w:ascii="Times New Roman" w:hAnsi="Times New Roman" w:cs="Times New Roman"/>
        </w:rPr>
        <w:t xml:space="preserve"> to common areas, such as hallways, </w:t>
      </w:r>
      <w:r>
        <w:rPr>
          <w:rFonts w:ascii="Times New Roman" w:hAnsi="Times New Roman" w:cs="Times New Roman"/>
        </w:rPr>
        <w:t xml:space="preserve">locked to prevent unauthorized access to work areas. </w:t>
      </w:r>
    </w:p>
    <w:p w:rsidR="00E32916" w:rsidRPr="00505B8D" w:rsidRDefault="00E32916" w:rsidP="00CD0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5B8D">
        <w:rPr>
          <w:rFonts w:ascii="Times New Roman" w:hAnsi="Times New Roman" w:cs="Times New Roman"/>
        </w:rPr>
        <w:t>In reception areas, use psychological barriers to discourage unauthorized personnel from accessing work areas. Example, stanchions, signage, etc.</w:t>
      </w:r>
    </w:p>
    <w:p w:rsidR="00E32916" w:rsidRPr="00505B8D" w:rsidRDefault="00E32916" w:rsidP="0050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5B8D">
        <w:rPr>
          <w:rFonts w:ascii="Times New Roman" w:hAnsi="Times New Roman" w:cs="Times New Roman"/>
        </w:rPr>
        <w:t xml:space="preserve">Monitor and control </w:t>
      </w:r>
      <w:r w:rsidR="0089363B" w:rsidRPr="00505B8D">
        <w:rPr>
          <w:rFonts w:ascii="Times New Roman" w:hAnsi="Times New Roman" w:cs="Times New Roman"/>
        </w:rPr>
        <w:t>who is entering your workplace, c</w:t>
      </w:r>
      <w:r w:rsidRPr="00505B8D">
        <w:rPr>
          <w:rFonts w:ascii="Times New Roman" w:hAnsi="Times New Roman" w:cs="Times New Roman"/>
        </w:rPr>
        <w:t xml:space="preserve">urrent employees, former employees, and commercial delivery and service personnel. </w:t>
      </w:r>
    </w:p>
    <w:p w:rsidR="0089363B" w:rsidRPr="00505B8D" w:rsidRDefault="0089363B" w:rsidP="0050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5B8D">
        <w:rPr>
          <w:rFonts w:ascii="Times New Roman" w:hAnsi="Times New Roman" w:cs="Times New Roman"/>
        </w:rPr>
        <w:t xml:space="preserve">Report broken doors, windows and locks to your organization’s or building’s security personnel as soon as possible. </w:t>
      </w:r>
    </w:p>
    <w:p w:rsidR="0089363B" w:rsidRPr="00505B8D" w:rsidRDefault="0089363B" w:rsidP="0050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505B8D">
        <w:rPr>
          <w:rFonts w:ascii="Times New Roman" w:hAnsi="Times New Roman" w:cs="Times New Roman"/>
        </w:rPr>
        <w:t xml:space="preserve">Monitor and report suspicious activity in or near your facilities entry/exit points, loading docks, parking areas, garages, and immediate vicinity. </w:t>
      </w:r>
    </w:p>
    <w:p w:rsidR="00CD0F60" w:rsidRDefault="00CD0F60" w:rsidP="00332A75">
      <w:pPr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 xml:space="preserve">Call </w:t>
      </w:r>
      <w:r w:rsidR="00E32916">
        <w:rPr>
          <w:rFonts w:ascii="Times New Roman" w:hAnsi="Times New Roman" w:cs="Times New Roman"/>
        </w:rPr>
        <w:t xml:space="preserve">Capitol Police </w:t>
      </w:r>
      <w:r w:rsidRPr="007756D0">
        <w:rPr>
          <w:rFonts w:ascii="Times New Roman" w:hAnsi="Times New Roman" w:cs="Times New Roman"/>
        </w:rPr>
        <w:t>IMMEDIATELY to report larcenies that occur in your workplace</w:t>
      </w:r>
      <w:r w:rsidR="00E32916">
        <w:rPr>
          <w:rFonts w:ascii="Times New Roman" w:hAnsi="Times New Roman" w:cs="Times New Roman"/>
        </w:rPr>
        <w:t xml:space="preserve">. </w:t>
      </w:r>
    </w:p>
    <w:p w:rsidR="00B553A9" w:rsidRPr="007756D0" w:rsidRDefault="00B553A9" w:rsidP="00B553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925" cy="161925"/>
            <wp:effectExtent l="0" t="0" r="9525" b="9525"/>
            <wp:docPr id="5" name="Picture 5" descr="C:\Program Files (x86)\Microsoft Office\MEDIA\OFFICE14\Bullets\BD2130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21306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60" w:rsidRPr="007756D0" w:rsidRDefault="00CD0F60" w:rsidP="00CD0F60">
      <w:pPr>
        <w:jc w:val="center"/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>Things you shouldn’t do</w:t>
      </w:r>
    </w:p>
    <w:p w:rsidR="00CD0F60" w:rsidRPr="007756D0" w:rsidRDefault="00CD0F60" w:rsidP="00CD0F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 xml:space="preserve">Don’t leave valuables in plain sight. </w:t>
      </w:r>
    </w:p>
    <w:p w:rsidR="00CD0F60" w:rsidRPr="007756D0" w:rsidRDefault="00CD0F60" w:rsidP="00CD0F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 xml:space="preserve">Don’t make it known that you leave cash in your desk or office. </w:t>
      </w:r>
    </w:p>
    <w:p w:rsidR="00CD0F60" w:rsidRPr="007756D0" w:rsidRDefault="00CD0F60" w:rsidP="00CD0F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 xml:space="preserve">Don’t leave cash in your desk or office if you don’t have to. </w:t>
      </w:r>
    </w:p>
    <w:p w:rsidR="00EC6BC5" w:rsidRDefault="00CD0F60" w:rsidP="00EC6BC5">
      <w:pPr>
        <w:rPr>
          <w:rFonts w:ascii="Times New Roman" w:hAnsi="Times New Roman" w:cs="Times New Roman"/>
        </w:rPr>
      </w:pPr>
      <w:r w:rsidRPr="007756D0">
        <w:rPr>
          <w:rFonts w:ascii="Times New Roman" w:hAnsi="Times New Roman" w:cs="Times New Roman"/>
        </w:rPr>
        <w:t xml:space="preserve">The majority of larcenies from state office buildings are preventable. </w:t>
      </w:r>
    </w:p>
    <w:p w:rsidR="00F82E0A" w:rsidRDefault="007756D0" w:rsidP="00EC6BC5">
      <w:pPr>
        <w:jc w:val="center"/>
      </w:pPr>
      <w:r w:rsidRPr="0089363B">
        <w:rPr>
          <w:b/>
          <w:noProof/>
        </w:rPr>
        <w:drawing>
          <wp:inline distT="0" distB="0" distL="0" distR="0" wp14:anchorId="56F81A84" wp14:editId="071E2BEC">
            <wp:extent cx="1066800" cy="900112"/>
            <wp:effectExtent l="0" t="0" r="0" b="0"/>
            <wp:docPr id="3" name="Picture 3" descr="K:\groups\CP\Website Photos\Capitol_Poli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roups\CP\Website Photos\Capitol_Police Logo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0" cy="9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0A" w:rsidRPr="0089363B" w:rsidRDefault="00F82E0A" w:rsidP="00B553A9">
      <w:pPr>
        <w:jc w:val="center"/>
        <w:rPr>
          <w:b/>
        </w:rPr>
      </w:pPr>
      <w:r w:rsidRPr="0089363B">
        <w:rPr>
          <w:b/>
        </w:rPr>
        <w:t>101 North Carson Street, Carson City, NV  89701</w:t>
      </w:r>
    </w:p>
    <w:p w:rsidR="00F82E0A" w:rsidRPr="0089363B" w:rsidRDefault="00F82E0A" w:rsidP="00B553A9">
      <w:pPr>
        <w:jc w:val="center"/>
        <w:rPr>
          <w:b/>
        </w:rPr>
      </w:pPr>
      <w:r w:rsidRPr="0089363B">
        <w:rPr>
          <w:b/>
        </w:rPr>
        <w:t xml:space="preserve">775-684-5700 </w:t>
      </w:r>
      <w:hyperlink r:id="rId11" w:history="1">
        <w:r w:rsidRPr="0089363B">
          <w:rPr>
            <w:rStyle w:val="Hyperlink"/>
            <w:b/>
          </w:rPr>
          <w:t>http://capitolpolice.nv.gov/</w:t>
        </w:r>
      </w:hyperlink>
    </w:p>
    <w:sectPr w:rsidR="00F82E0A" w:rsidRPr="0089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69" w:rsidRDefault="00116369" w:rsidP="00B553A9">
      <w:pPr>
        <w:spacing w:after="0" w:line="240" w:lineRule="auto"/>
      </w:pPr>
      <w:r>
        <w:separator/>
      </w:r>
    </w:p>
  </w:endnote>
  <w:endnote w:type="continuationSeparator" w:id="0">
    <w:p w:rsidR="00116369" w:rsidRDefault="00116369" w:rsidP="00B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69" w:rsidRDefault="00116369" w:rsidP="00B553A9">
      <w:pPr>
        <w:spacing w:after="0" w:line="240" w:lineRule="auto"/>
      </w:pPr>
      <w:r>
        <w:separator/>
      </w:r>
    </w:p>
  </w:footnote>
  <w:footnote w:type="continuationSeparator" w:id="0">
    <w:p w:rsidR="00116369" w:rsidRDefault="00116369" w:rsidP="00B5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55C"/>
    <w:multiLevelType w:val="hybridMultilevel"/>
    <w:tmpl w:val="29CA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5F16"/>
    <w:multiLevelType w:val="hybridMultilevel"/>
    <w:tmpl w:val="14A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54B"/>
    <w:multiLevelType w:val="hybridMultilevel"/>
    <w:tmpl w:val="5240D266"/>
    <w:lvl w:ilvl="0" w:tplc="4468C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60"/>
    <w:rsid w:val="00070F34"/>
    <w:rsid w:val="00071A57"/>
    <w:rsid w:val="00116369"/>
    <w:rsid w:val="00332A75"/>
    <w:rsid w:val="00505B8D"/>
    <w:rsid w:val="005F39D7"/>
    <w:rsid w:val="007756D0"/>
    <w:rsid w:val="0089363B"/>
    <w:rsid w:val="008D1077"/>
    <w:rsid w:val="009D6B04"/>
    <w:rsid w:val="00B553A9"/>
    <w:rsid w:val="00CD0F60"/>
    <w:rsid w:val="00E32916"/>
    <w:rsid w:val="00EC6BC5"/>
    <w:rsid w:val="00F30C9A"/>
    <w:rsid w:val="00F82E0A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6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0F60"/>
  </w:style>
  <w:style w:type="paragraph" w:styleId="Title">
    <w:name w:val="Title"/>
    <w:basedOn w:val="Normal"/>
    <w:next w:val="Normal"/>
    <w:link w:val="TitleChar"/>
    <w:uiPriority w:val="10"/>
    <w:qFormat/>
    <w:rsid w:val="0033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30C9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30C9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30C9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30C9A"/>
    <w:rPr>
      <w:i/>
      <w:iCs/>
    </w:rPr>
  </w:style>
  <w:style w:type="character" w:styleId="Strong">
    <w:name w:val="Strong"/>
    <w:basedOn w:val="DefaultParagraphFont"/>
    <w:uiPriority w:val="22"/>
    <w:qFormat/>
    <w:rsid w:val="00F30C9A"/>
    <w:rPr>
      <w:b/>
      <w:bCs/>
    </w:rPr>
  </w:style>
  <w:style w:type="character" w:styleId="Hyperlink">
    <w:name w:val="Hyperlink"/>
    <w:basedOn w:val="DefaultParagraphFont"/>
    <w:uiPriority w:val="99"/>
    <w:unhideWhenUsed/>
    <w:rsid w:val="00F82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A9"/>
  </w:style>
  <w:style w:type="paragraph" w:styleId="Footer">
    <w:name w:val="footer"/>
    <w:basedOn w:val="Normal"/>
    <w:link w:val="FooterChar"/>
    <w:uiPriority w:val="99"/>
    <w:unhideWhenUsed/>
    <w:rsid w:val="00B5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6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0F60"/>
  </w:style>
  <w:style w:type="paragraph" w:styleId="Title">
    <w:name w:val="Title"/>
    <w:basedOn w:val="Normal"/>
    <w:next w:val="Normal"/>
    <w:link w:val="TitleChar"/>
    <w:uiPriority w:val="10"/>
    <w:qFormat/>
    <w:rsid w:val="0033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30C9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30C9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30C9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30C9A"/>
    <w:rPr>
      <w:i/>
      <w:iCs/>
    </w:rPr>
  </w:style>
  <w:style w:type="character" w:styleId="Strong">
    <w:name w:val="Strong"/>
    <w:basedOn w:val="DefaultParagraphFont"/>
    <w:uiPriority w:val="22"/>
    <w:qFormat/>
    <w:rsid w:val="00F30C9A"/>
    <w:rPr>
      <w:b/>
      <w:bCs/>
    </w:rPr>
  </w:style>
  <w:style w:type="character" w:styleId="Hyperlink">
    <w:name w:val="Hyperlink"/>
    <w:basedOn w:val="DefaultParagraphFont"/>
    <w:uiPriority w:val="99"/>
    <w:unhideWhenUsed/>
    <w:rsid w:val="00F82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A9"/>
  </w:style>
  <w:style w:type="paragraph" w:styleId="Footer">
    <w:name w:val="footer"/>
    <w:basedOn w:val="Normal"/>
    <w:link w:val="FooterChar"/>
    <w:uiPriority w:val="99"/>
    <w:unhideWhenUsed/>
    <w:rsid w:val="00B5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pitolpolice.nv.gov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Vir18</b:Tag>
    <b:SourceType>DocumentFromInternetSite</b:SourceType>
    <b:Guid>{CF0929F3-2E63-4C77-91F6-D8C755152E18}</b:Guid>
    <b:Title>Workplace Theft Prevention</b:Title>
    <b:Author>
      <b:Author>
        <b:Corporate>Virginia Capitol Police</b:Corporate>
      </b:Author>
    </b:Author>
    <b:YearAccessed>2018</b:YearAccessed>
    <b:URL>www.dcp.virginia.gov </b:URL>
    <b:RefOrder>1</b:RefOrder>
  </b:Source>
</b:Sources>
</file>

<file path=customXml/itemProps1.xml><?xml version="1.0" encoding="utf-8"?>
<ds:datastoreItem xmlns:ds="http://schemas.openxmlformats.org/officeDocument/2006/customXml" ds:itemID="{F82FDA0B-B8DC-4D4A-8C4B-DDAB0E04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Byrne</dc:creator>
  <cp:lastModifiedBy>Margie Byrne</cp:lastModifiedBy>
  <cp:revision>3</cp:revision>
  <cp:lastPrinted>2018-11-07T19:45:00Z</cp:lastPrinted>
  <dcterms:created xsi:type="dcterms:W3CDTF">2018-10-29T17:55:00Z</dcterms:created>
  <dcterms:modified xsi:type="dcterms:W3CDTF">2018-11-07T19:46:00Z</dcterms:modified>
</cp:coreProperties>
</file>